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221D4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40C2">
        <w:rPr>
          <w:rFonts w:ascii="Times New Roman" w:hAnsi="Times New Roman" w:cs="Times New Roman"/>
          <w:b/>
          <w:sz w:val="18"/>
          <w:szCs w:val="18"/>
        </w:rPr>
        <w:t>CHEK-LIST DE PRÉ-QUALIFICAÇÃO DE OPERADOR PORTUÁRIO</w:t>
      </w:r>
    </w:p>
    <w:p w14:paraId="6AB8A0CC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40"/>
        <w:gridCol w:w="1276"/>
        <w:gridCol w:w="271"/>
        <w:gridCol w:w="1449"/>
        <w:gridCol w:w="1449"/>
      </w:tblGrid>
      <w:tr w:rsidR="002E7321" w:rsidRPr="001140C2" w14:paraId="6DB8205E" w14:textId="77777777" w:rsidTr="00EA1AF2">
        <w:trPr>
          <w:trHeight w:val="32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A9B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PROCESSO: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79B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90C4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E182FD9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0F0529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E9CBAD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E7321" w:rsidRPr="001140C2" w14:paraId="5358E47B" w14:textId="77777777" w:rsidTr="00EA1AF2">
        <w:trPr>
          <w:trHeight w:val="24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AFA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EMPRESA: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80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31B0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00D3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14421E2D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478C4F82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140C2">
        <w:rPr>
          <w:rFonts w:ascii="Times New Roman" w:hAnsi="Times New Roman" w:cs="Times New Roman"/>
          <w:b/>
          <w:color w:val="000000"/>
          <w:sz w:val="18"/>
          <w:szCs w:val="18"/>
        </w:rPr>
        <w:t>CERTIDÕES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1167"/>
        <w:gridCol w:w="857"/>
        <w:gridCol w:w="2396"/>
      </w:tblGrid>
      <w:tr w:rsidR="002E7321" w:rsidRPr="001140C2" w14:paraId="676AE861" w14:textId="77777777" w:rsidTr="00EA1AF2">
        <w:trPr>
          <w:trHeight w:val="8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F9A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DOCUMENTAÇÃO FISCAL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5EA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045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FOLHA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44D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2E7321" w:rsidRPr="001140C2" w14:paraId="78C91BD8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C50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CERTIDÃO DE FGTS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33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C1B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92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65B64026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33E4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Cs/>
                <w:sz w:val="18"/>
                <w:szCs w:val="18"/>
              </w:rPr>
              <w:t>CERTIDÃO DE DÉBITOS RELATIVOS A CRÉDITOS TRIB</w:t>
            </w:r>
            <w:r w:rsidRPr="001140C2">
              <w:rPr>
                <w:rFonts w:ascii="Times New Roman" w:hAnsi="Times New Roman" w:cs="Times New Roman"/>
                <w:bCs/>
                <w:sz w:val="18"/>
                <w:szCs w:val="18"/>
              </w:rPr>
              <w:t>U</w:t>
            </w:r>
            <w:r w:rsidRPr="001140C2">
              <w:rPr>
                <w:rFonts w:ascii="Times New Roman" w:hAnsi="Times New Roman" w:cs="Times New Roman"/>
                <w:bCs/>
                <w:sz w:val="18"/>
                <w:szCs w:val="18"/>
              </w:rPr>
              <w:t>TÁRIOS FEDERAIS E À DÍVIDA ATIVA DA UNIÃO</w:t>
            </w: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69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99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49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09F9D8B8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ED3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CERTIDÃO NEGATIVA DE DÉBITO - ESTADUAL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0A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17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8A9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5913913A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BED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CERTIDÃO NEGATIVA DE DIVIDA ATIVA - ESTADUAL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08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6A7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49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5A138A0B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334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CERTIDÃO NEGATIVA DE DÉBITO E DÍVIDA ATIVA - M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NICIPAL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F5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D299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E95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3E4E73F8" w14:textId="77777777" w:rsidTr="00EA1AF2">
        <w:trPr>
          <w:trHeight w:val="4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F8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CERTIDÃO NEGATIVA DE DÉBITO TRABALHISTA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446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949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E7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0DF6715C" w14:textId="77777777" w:rsidTr="00EA1AF2">
        <w:trPr>
          <w:gridAfter w:val="3"/>
          <w:wAfter w:w="4395" w:type="dxa"/>
          <w:trHeight w:val="673"/>
          <w:hidden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3D605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</w:tc>
      </w:tr>
    </w:tbl>
    <w:p w14:paraId="42678D58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pPr w:leftFromText="141" w:rightFromText="141" w:bottomFromText="200" w:vertAnchor="text" w:tblpY="9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1167"/>
        <w:gridCol w:w="885"/>
        <w:gridCol w:w="2403"/>
      </w:tblGrid>
      <w:tr w:rsidR="002E7321" w:rsidRPr="001140C2" w14:paraId="032F8CA2" w14:textId="77777777" w:rsidTr="00EA1AF2">
        <w:trPr>
          <w:trHeight w:val="84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484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DOCUMENTAÇÃO JURÍDICA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A76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066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FOLHA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207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2E7321" w:rsidRPr="001140C2" w14:paraId="753B26E3" w14:textId="77777777" w:rsidTr="00EA1AF2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E6D0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ESTATUTO OU CONTRATO SOCIAL, CONSOLIDADO E EM VIGOR, COM ATIVIDADE DE OPERADOR PORTUÁRIO DEFINIDA NO OBJETO SOCIAL, DEVIDAMENTE REGI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TRADO NO ÓRGÃO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COMPETENTE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89B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EFC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02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6F11C4C5" w14:textId="77777777" w:rsidTr="00EA1AF2">
        <w:trPr>
          <w:trHeight w:val="63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BE6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COMPROVAÇÃO DA NOMEAÇÃO OU INVESTIDURA DOS REPRESENTANTES LEGAIS DA PESSOA JURÍDICA, QUA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NÃO CONSTAR DOS DOCUMENTOS REFERIDOS NO ITEM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ACIMA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9EC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59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3F5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57503103" w14:textId="77777777" w:rsidTr="00EA1AF2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A07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COMPROVAÇÃO DA INSCRIÇÃO NO CADASTRO NACI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NAL DA PESSOA JURÍDICA (CNPJ)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80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A6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49C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3A459DB7" w14:textId="77777777" w:rsidTr="00EA1AF2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1D8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DECRETO DE AUTORIZAÇÃO, DEVIDAMENTE ARQUIV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DO, EM SE TRATANDO DE PESSOA JURÍDICA ESTRA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GEIRA EM FUNCIONAMENTO NO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PAÍS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AE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97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6F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07A1A4C9" w14:textId="77777777" w:rsidTr="00EA1AF2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49D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CERTIDÃO NEGATIVA DE REGISTRO DE INTERDIÇÕES E TUTELAS DOS DIRETORES OU ADMINISTRADORES TITULARES DA PESSOA JURÍDICA OU DE SEUS REPRESE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TANTES LEGAIS DOS SÓCIOS, GESTORES, E RESPONS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VEIS TÉCNICOS: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7E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C3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96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20DCB3EB" w14:textId="77777777" w:rsidTr="00EA1AF2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679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CÓPIA (FRENTE E VERSO) DE DOCUMENTO DE IDENT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DADE COM FOTO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05D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DF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71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1A90C3F9" w14:textId="77777777" w:rsidTr="00EA1AF2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F082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CÓPIA (FRENTE E VERSO) DO CPF - CADASTRO DE PE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SOAS FÍSICAS QUANDO NÃO CONSTAR O NÚMERO DE REGISTRO NO DOCUMENTO DE IDENTIDADE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CF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E8AB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94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021ECF1F" w14:textId="77777777" w:rsidTr="00EA1AF2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AD8C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CÓPIA DE PROCURAÇÕES, QUANDO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APLICÁVEL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7840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6B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46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30AF5FEA" w14:textId="77777777" w:rsidTr="00EA1AF2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93F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COMPROVAÇÃO DE ENDEREÇO, POR CÓPIA DE FATURA DE PRESTAÇÃO DE SERVIÇO PÚBLICO (ÁGUA, ENERGIA ELÉTRICA, OU TELEFONE) REFERENTE, NO MÁXIMO, AO SEGUNDO MÊS ANTERIOR AO DO PEDIDO DE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PRÉ-QUALIFICAÇÃO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51B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645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CC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6193B092" w14:textId="77777777" w:rsidTr="00EA1AF2">
        <w:trPr>
          <w:trHeight w:val="57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F5D2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COMPROMISSO DE ADOTAR PROGRAMAS DE BOAS PR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TICAS, BASEADAS NOS PRINCÍPIOS DOS PROGRAMAS DE CERTIFICAÇÃO DAS NORMAS ISO 9001:2000, NBR ISO 14001:2004, ISO 22000 E GMP PLUS, E ISO OHSAS 18001, R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LATIVOS ÀS ATIVIDADES COMO OPERADOR PORTUÁRIO.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4EC5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BC3A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D0B9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79E9BAC2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pPr w:leftFromText="141" w:rightFromText="141" w:bottomFromText="200" w:vertAnchor="text" w:horzAnchor="margin" w:tblpY="22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133"/>
        <w:gridCol w:w="851"/>
        <w:gridCol w:w="2408"/>
      </w:tblGrid>
      <w:tr w:rsidR="002E7321" w:rsidRPr="001140C2" w14:paraId="15626BE1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AFF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DOCUMENTAÇÃO DE COMPROVAÇÃO DA IDONEIDADE FINANCEIRA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858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SITU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84B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8565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2E7321" w:rsidRPr="001140C2" w14:paraId="7B1248CC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157B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CERTIDÕES NEGATIVAS DE PEDIDOS DE FALÊNCIA OU CONCORDATA E DE AÇÕES DE EXECUÇÃO PATRIMONIAL, EXPEDIDA PELOS DISTRIBUIDORES DE SUA SEDE, COM ANTECEDÊNCIA MÁXIMA DE 45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5A60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18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AE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4CA858F3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FB97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CERTIDÕES NEGATIVAS DE PROTESTOS DE TÍTULOS DE CARTÓRIOS DE SUA SEDE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22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8E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CE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0DA9B82A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9511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DECLARAÇÃO EXPEDIDA PELO OGMO QUE ATESTE A INEXISTÊNCIA DE DÉBITOS RELATIVOS À MANUTENÇÃO DO CUSTEIO DESSE ÓRGÃO E DE DÉBITOS TRABALHISTAS E DE ENCARGOS SOCIAIS DOS TRABALHADORES PORT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ÁRIOS AVULSOS REQUISITADOS PELO INTERESSADO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F85B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B7F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0C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2D983E71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ADCE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DECLARAÇÃO DE INEXISTÊNCIA DE DÉBITOS FINANCE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 EXPEDIDO PELA ADMINISTRAÇÃO DO PORTO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5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D85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DE5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6062976E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3F74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COMPROVAÇÃO DE POSSUIR PATRIMÔNIO LÍQUIDO DE, PELO MENOS, R$ 200.000,00 (DUZENTOS MIL REAIS); QUANDO O CANDIDATO A OPERADOR PORTUÁRIO FOR OCUPANTE DE INSTALAÇÃO PORTUÁRIA NA ÁREA DO PORTO ORGANIZADO, O VALOR DO PATRIMÔNIO LÍQU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SERÁ O QUE FOI EXIGIDO PARA ASSINATURA DO CONTRATO DE ARRENDAMENTO OU DE USO TEMPOR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RIO DESSA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INSTALAÇÃO</w:t>
            </w:r>
            <w:proofErr w:type="gramEnd"/>
          </w:p>
          <w:p w14:paraId="52AF2D24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Esta comprovação deve ser feita através da apresentação do balanço patrimonial da Requerente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9C6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5C4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4D4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1FE38B61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3C9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REFERÊNCIAS BANCÁRIAS EXPEDIDAS POR INSTITUIÇÃO DE CRÉDITO, RELATIVAS À PESSOA JURÍDICA REQU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RENTE E A SEUS REPRESENTANTES LEGAIS, PODENDO SER APRESENTADAS REFERÊNCIAS BANCÁRIAS DOS SEUS TITULARES NO CASO DE PESSOA JURÍDICA RECÉM-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CONSTITUÍDA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53B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EFB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D4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5EBA182A" w14:textId="77777777" w:rsidTr="00EA1AF2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6C44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DECLARAÇÃO DE EMPRESA SEGURADORA, DEMON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TRANDO QUE A EMPRESA CANDIDATA À QUALIFIC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ÇÃO TEM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CAPACIDADE PARA OBTER APÓLICE DO TIPO SEG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 COMPREENSIVO PADRONIZADO PARA OPERADOR PORTUÁRIO</w:t>
            </w:r>
            <w:proofErr w:type="gramEnd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CONFORME AS NORMAS DA SUSEP - SUP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RINTENDÊNCIA DE SEGUROS PRIVADOS, NO VALOR M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Í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NIMO DE, PELO MENOS R$ 500.000,00 (QUINHENTOS MIL REAIS)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DE69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21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54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43DECC2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2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274"/>
        <w:gridCol w:w="854"/>
        <w:gridCol w:w="2407"/>
      </w:tblGrid>
      <w:tr w:rsidR="002E7321" w:rsidRPr="001140C2" w14:paraId="710A5452" w14:textId="77777777" w:rsidTr="00EA1AF2">
        <w:trPr>
          <w:trHeight w:val="22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9EB9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DOCUMENTAÇÃO TÉCNICA OPERACIONAL - GEOPE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0DA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8F9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LHA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730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2E7321" w:rsidRPr="001140C2" w14:paraId="79D85CAF" w14:textId="77777777" w:rsidTr="00EA1AF2">
        <w:trPr>
          <w:trHeight w:val="22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1BA2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CURRÍCULO RESUMIDO DE DIRIGENTES E RESPONS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VEIS TÉCNICOS DA INTERESSADA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D5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205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F9B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368E9568" w14:textId="77777777" w:rsidTr="00EA1AF2">
        <w:trPr>
          <w:trHeight w:val="22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89DA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CÓPIA DO DOCUMENTO DE VÍNCULO LEGAL DO RE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PONSÁVEL TÉCNICO COM A REQUISITANTE, QUANDO O RESPONSÁVEL TÉCNICO NÃO FOR SÓCIO DA ASPIRA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 À CERTIFICAÇÃO DE OPERADOR PORTUÁRIO.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30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D4E0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5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162A7DF7" w14:textId="77777777" w:rsidTr="00EA1AF2">
        <w:trPr>
          <w:trHeight w:val="22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67FE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ATESTADOS DE CAPACIDADE TÉCNICA QUE COMPR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VEM A APTIDÃO DO INTERESSADO OU DE SEU RESPO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SÁVEL TÉCNICO PARA DESEMPENHO DAS ATIVIDADES DE OPERADOR PORTUÁRIO, FORNECIDOS POR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(DUAS) ENTIDADES IDÔNEAS VINCULADAS A ESTAS ATIVID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F245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3F19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9A4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20F8BC9B" w14:textId="77777777" w:rsidTr="00EA1AF2">
        <w:trPr>
          <w:trHeight w:val="22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F27D9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DESCRIÇÃO DE SUA ESTRUTURA DE INSTALAÇÕES, RECURSOS HUMANOS E EQUIPAMENTOS, PRÓPRIOS E CONTRATADOS, VINCULADOS À ATIVIDADE DE 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RADOR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PORTUÁRIO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5B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285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95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7D943B31" w14:textId="77777777" w:rsidTr="00EA1AF2">
        <w:trPr>
          <w:trHeight w:val="13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85A8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ESPECIFICAÇÕES TÉCNICAS DOS SEUS EQUIPAMENTOS E DE SEUS IMPLEMENTOS E, QUANDO PERTINENTE, LAUDO TÉCNICO QUE ATESTE A CAPACIDADE DO CAIS EM SUPORTAR O EQUIPAMENTO EM SUAS CONDIÇÕES DE OPERAÇÃO EM CAPACIDADE MÁXIMA, QUANDO O REQUERENTE PRETENDER UTILIZAR CAIS PÚBLICO PARA A PRESTAÇÃO DE SERVIÇOS DE OPERAÇÃO DE GUINDASTE, DE QUALQUER TIPO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CD2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2E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8A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5D76E32B" w14:textId="77777777" w:rsidTr="00EA1AF2">
        <w:trPr>
          <w:trHeight w:val="22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C475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APRESENTAR SUA TABELA DE PREÇOS MÁXIMOS DE REFERÊNCIA PARA A PRESTAÇÃO DE SERVIÇOS A OUTROS OPERADORES PORTUÁRIOS, INCLUÍDOS OS AP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TRECHOS DE CARGA DE EQUIPAMENTOS.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78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940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99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1011D5CD" w14:textId="77777777" w:rsidTr="00EA1AF2">
        <w:trPr>
          <w:trHeight w:val="22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E17B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CÓPIA DO REGISTRO EM AGÊNCIA FEDERAL OU ÓRGÃO REGULAMENTADOR, COMO, POR EXEMPLO, A AGÊNCIA NACIONAL DO PETRÓLEO – ANP E A COMISSÃO NACI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NAL DE ENERGIA NUCLEAR – CNEN, QUANDO </w:t>
            </w:r>
            <w:proofErr w:type="gramStart"/>
            <w:r w:rsidRPr="00114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CABÍVEL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04F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984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BDB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743D784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pPr w:leftFromText="141" w:rightFromText="141" w:bottomFromText="200" w:vertAnchor="text" w:horzAnchor="margin" w:tblpY="205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1272"/>
        <w:gridCol w:w="850"/>
        <w:gridCol w:w="2403"/>
      </w:tblGrid>
      <w:tr w:rsidR="002E7321" w:rsidRPr="001140C2" w14:paraId="121FFFC8" w14:textId="77777777" w:rsidTr="00EA1AF2">
        <w:trPr>
          <w:trHeight w:val="227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A5B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DOCUMENTAÇÃO TÉCNICA AMBIENTAL - COAMB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314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40E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LHA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051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2E7321" w:rsidRPr="001140C2" w14:paraId="22BD9465" w14:textId="77777777" w:rsidTr="00EA1AF2">
        <w:trPr>
          <w:trHeight w:val="46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451D4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>DETALHAMENTO DE EVENTUAIS IMPACTOS AMBIE</w:t>
            </w: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>TAIS, INCLUINDO O MEIO AMBIENTE NATURAL, ARTIF</w:t>
            </w: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>CIAL E DO TRABALHO, DECORRENTES DE SUA ATIVID</w:t>
            </w: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>DE COMO OPERADOR PORTUÁRIO, AS AÇÕES PREVENT</w:t>
            </w: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140C2">
              <w:rPr>
                <w:rFonts w:ascii="Times New Roman" w:hAnsi="Times New Roman" w:cs="Times New Roman"/>
                <w:sz w:val="18"/>
                <w:szCs w:val="18"/>
              </w:rPr>
              <w:t xml:space="preserve">VAS, SUA CAPACIDADE DE RESPOSTA E AS AÇÕES EM CASO DE </w:t>
            </w:r>
            <w:proofErr w:type="gramStart"/>
            <w:r w:rsidRPr="001140C2">
              <w:rPr>
                <w:rFonts w:ascii="Times New Roman" w:hAnsi="Times New Roman" w:cs="Times New Roman"/>
                <w:sz w:val="18"/>
                <w:szCs w:val="18"/>
              </w:rPr>
              <w:t>ACIDENTE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4185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7ACC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C5E6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E7321" w:rsidRPr="001140C2" w14:paraId="2B68038B" w14:textId="77777777" w:rsidTr="00EA1AF2">
        <w:trPr>
          <w:trHeight w:val="46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2A26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LICENÇA AMBIENTAL VÁLIDA EMITIDA PELO ÓRGÃO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BIENTAL COMPETENTE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D671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7D79B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74CB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05CC243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140C2">
        <w:rPr>
          <w:rFonts w:ascii="Times New Roman" w:hAnsi="Times New Roman" w:cs="Times New Roman"/>
          <w:b/>
          <w:color w:val="000000"/>
          <w:sz w:val="18"/>
          <w:szCs w:val="18"/>
        </w:rPr>
        <w:t>OUTRAS CERTIDÕES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276"/>
        <w:gridCol w:w="852"/>
        <w:gridCol w:w="2405"/>
      </w:tblGrid>
      <w:tr w:rsidR="002E7321" w:rsidRPr="001140C2" w14:paraId="423D1675" w14:textId="77777777" w:rsidTr="00EA1AF2">
        <w:trPr>
          <w:trHeight w:val="22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6B3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05E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6DF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</w:t>
            </w: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LHA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85C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2E7321" w:rsidRPr="001140C2" w14:paraId="3FDD5B9A" w14:textId="77777777" w:rsidTr="00EA1AF2">
        <w:trPr>
          <w:trHeight w:val="22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750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359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A1C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3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3E13682B" w14:textId="77777777" w:rsidTr="00EA1AF2">
        <w:trPr>
          <w:trHeight w:val="22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88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F9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D3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9CC7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990066D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75533E0A" w14:textId="77777777" w:rsidR="002E7321" w:rsidRPr="001140C2" w:rsidRDefault="002E7321" w:rsidP="002E7321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140C2">
        <w:rPr>
          <w:rFonts w:ascii="Times New Roman" w:hAnsi="Times New Roman" w:cs="Times New Roman"/>
          <w:b/>
          <w:color w:val="000000"/>
          <w:sz w:val="18"/>
          <w:szCs w:val="18"/>
        </w:rPr>
        <w:t>FLUXO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72"/>
        <w:gridCol w:w="6379"/>
        <w:gridCol w:w="1418"/>
      </w:tblGrid>
      <w:tr w:rsidR="002E7321" w:rsidRPr="001140C2" w14:paraId="2A348419" w14:textId="77777777" w:rsidTr="00EA1AF2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F98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SETOR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49B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9B4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OCORRÊNCIA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916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40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FOLHA</w:t>
            </w:r>
          </w:p>
        </w:tc>
      </w:tr>
      <w:tr w:rsidR="002E7321" w:rsidRPr="001140C2" w14:paraId="17582600" w14:textId="77777777" w:rsidTr="00EA1AF2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ED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A3B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AB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761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42951A88" w14:textId="77777777" w:rsidTr="00EA1AF2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9914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6E42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33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C2DB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584E9700" w14:textId="77777777" w:rsidTr="00EA1AF2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BE7A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3DD1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3930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47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28CA09C9" w14:textId="77777777" w:rsidTr="00EA1AF2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8CF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C6E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0E4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568C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321" w:rsidRPr="001140C2" w14:paraId="074B9EDB" w14:textId="77777777" w:rsidTr="00EA1AF2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1E16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296E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8F8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AED" w14:textId="77777777" w:rsidR="002E7321" w:rsidRPr="001140C2" w:rsidRDefault="002E7321" w:rsidP="00EA1AF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B19F958" w14:textId="77777777" w:rsidR="002E7321" w:rsidRPr="001140C2" w:rsidRDefault="002E7321" w:rsidP="002E7321">
      <w:pPr>
        <w:ind w:right="-709"/>
        <w:rPr>
          <w:rFonts w:ascii="Times New Roman" w:hAnsi="Times New Roman" w:cs="Times New Roman"/>
        </w:rPr>
      </w:pPr>
    </w:p>
    <w:p w14:paraId="414C1B8D" w14:textId="77777777" w:rsidR="005C20BC" w:rsidRPr="00746A57" w:rsidRDefault="005C20BC" w:rsidP="00746A57"/>
    <w:sectPr w:rsidR="005C20BC" w:rsidRPr="00746A57" w:rsidSect="00921DE7">
      <w:headerReference w:type="default" r:id="rId10"/>
      <w:footerReference w:type="default" r:id="rId11"/>
      <w:pgSz w:w="11906" w:h="16838"/>
      <w:pgMar w:top="1985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C1B90" w14:textId="77777777" w:rsidR="001D44DC" w:rsidRDefault="001D44DC" w:rsidP="00921DE7">
      <w:pPr>
        <w:spacing w:after="0" w:line="240" w:lineRule="auto"/>
      </w:pPr>
      <w:r>
        <w:separator/>
      </w:r>
    </w:p>
  </w:endnote>
  <w:endnote w:type="continuationSeparator" w:id="0">
    <w:p w14:paraId="414C1B91" w14:textId="77777777" w:rsidR="001D44DC" w:rsidRDefault="001D44DC" w:rsidP="0092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C1B93" w14:textId="77777777" w:rsidR="004F4372" w:rsidRDefault="004F43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4C1B96" wp14:editId="414C1B97">
          <wp:simplePos x="0" y="0"/>
          <wp:positionH relativeFrom="column">
            <wp:posOffset>-1061085</wp:posOffset>
          </wp:positionH>
          <wp:positionV relativeFrom="paragraph">
            <wp:posOffset>-842010</wp:posOffset>
          </wp:positionV>
          <wp:extent cx="7554757" cy="117157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-Novoro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3"/>
                  <a:stretch/>
                </pic:blipFill>
                <pic:spPr bwMode="auto">
                  <a:xfrm>
                    <a:off x="0" y="0"/>
                    <a:ext cx="7893706" cy="1224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C1B8E" w14:textId="77777777" w:rsidR="001D44DC" w:rsidRDefault="001D44DC" w:rsidP="00921DE7">
      <w:pPr>
        <w:spacing w:after="0" w:line="240" w:lineRule="auto"/>
      </w:pPr>
      <w:r>
        <w:separator/>
      </w:r>
    </w:p>
  </w:footnote>
  <w:footnote w:type="continuationSeparator" w:id="0">
    <w:p w14:paraId="414C1B8F" w14:textId="77777777" w:rsidR="001D44DC" w:rsidRDefault="001D44DC" w:rsidP="0092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C1B92" w14:textId="77777777" w:rsidR="00921DE7" w:rsidRDefault="004F43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14C1B94" wp14:editId="414C1B95">
          <wp:simplePos x="0" y="0"/>
          <wp:positionH relativeFrom="column">
            <wp:posOffset>-1070611</wp:posOffset>
          </wp:positionH>
          <wp:positionV relativeFrom="paragraph">
            <wp:posOffset>-449581</wp:posOffset>
          </wp:positionV>
          <wp:extent cx="7534275" cy="1254531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-Novoc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134" cy="1271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7"/>
    <w:rsid w:val="001D44DC"/>
    <w:rsid w:val="002E7321"/>
    <w:rsid w:val="00364AC2"/>
    <w:rsid w:val="004F4372"/>
    <w:rsid w:val="005C20BC"/>
    <w:rsid w:val="00746A57"/>
    <w:rsid w:val="00921DE7"/>
    <w:rsid w:val="00EA22D3"/>
    <w:rsid w:val="00F4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C1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DE7"/>
  </w:style>
  <w:style w:type="paragraph" w:styleId="Rodap">
    <w:name w:val="footer"/>
    <w:basedOn w:val="Normal"/>
    <w:link w:val="RodapChar"/>
    <w:uiPriority w:val="99"/>
    <w:unhideWhenUsed/>
    <w:rsid w:val="00921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DE7"/>
  </w:style>
  <w:style w:type="paragraph" w:styleId="Textodebalo">
    <w:name w:val="Balloon Text"/>
    <w:basedOn w:val="Normal"/>
    <w:link w:val="TextodebaloChar"/>
    <w:uiPriority w:val="99"/>
    <w:semiHidden/>
    <w:unhideWhenUsed/>
    <w:rsid w:val="004F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DE7"/>
  </w:style>
  <w:style w:type="paragraph" w:styleId="Rodap">
    <w:name w:val="footer"/>
    <w:basedOn w:val="Normal"/>
    <w:link w:val="RodapChar"/>
    <w:uiPriority w:val="99"/>
    <w:unhideWhenUsed/>
    <w:rsid w:val="00921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DE7"/>
  </w:style>
  <w:style w:type="paragraph" w:styleId="Textodebalo">
    <w:name w:val="Balloon Text"/>
    <w:basedOn w:val="Normal"/>
    <w:link w:val="TextodebaloChar"/>
    <w:uiPriority w:val="99"/>
    <w:semiHidden/>
    <w:unhideWhenUsed/>
    <w:rsid w:val="004F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0CB9E774D5094FB31A08EB1058D1B4" ma:contentTypeVersion="0" ma:contentTypeDescription="Crie um novo documento." ma:contentTypeScope="" ma:versionID="7984d7ceaf5c6b500ad07868c56c90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3B45B-F0C4-47AA-AAF9-62DAA9439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F9BC6-A02D-48C1-B88D-83EE8CF86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3CCD5-E3E0-42A7-93E6-E93FAF5F53B9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Enom de Oliveira Silva</dc:creator>
  <cp:lastModifiedBy>Isabella Sousa de Araujo Mochel</cp:lastModifiedBy>
  <cp:revision>2</cp:revision>
  <cp:lastPrinted>2018-02-20T18:15:00Z</cp:lastPrinted>
  <dcterms:created xsi:type="dcterms:W3CDTF">2018-07-17T12:00:00Z</dcterms:created>
  <dcterms:modified xsi:type="dcterms:W3CDTF">2018-07-17T12:00:00Z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0x010100D60CB9E774D5094FB31A08EB1058D1B4</vt:lpwstr>
  </property>
</Properties>
</file>